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2B" w:rsidRPr="00703BA1" w:rsidRDefault="00FB272B" w:rsidP="00FB272B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BA1">
        <w:rPr>
          <w:rStyle w:val="c7"/>
          <w:rFonts w:eastAsiaTheme="majorEastAsia"/>
          <w:color w:val="000000"/>
          <w:sz w:val="28"/>
          <w:szCs w:val="28"/>
        </w:rPr>
        <w:t xml:space="preserve">Взаимосвязь развития руки и речи известна давно. </w:t>
      </w:r>
    </w:p>
    <w:p w:rsidR="00FB272B" w:rsidRPr="00703BA1" w:rsidRDefault="00FB272B" w:rsidP="00FB272B">
      <w:pPr>
        <w:shd w:val="clear" w:color="auto" w:fill="FFFFFF" w:themeFill="background1"/>
        <w:tabs>
          <w:tab w:val="left" w:pos="1231"/>
        </w:tabs>
        <w:rPr>
          <w:color w:val="333333"/>
          <w:sz w:val="28"/>
          <w:szCs w:val="28"/>
          <w:u w:val="none"/>
          <w:shd w:val="clear" w:color="auto" w:fill="CCCCCC"/>
        </w:rPr>
      </w:pPr>
      <w:r w:rsidRPr="00703BA1">
        <w:rPr>
          <w:color w:val="333333"/>
          <w:sz w:val="28"/>
          <w:szCs w:val="28"/>
          <w:u w:val="none"/>
        </w:rPr>
        <w:t>Существует огромное количество игр и упражнений, развивающих мелкую моторику. Я остановлюсь на тех играх которые показали лучший результат</w:t>
      </w:r>
      <w:r>
        <w:rPr>
          <w:color w:val="333333"/>
          <w:sz w:val="28"/>
          <w:szCs w:val="28"/>
          <w:u w:val="none"/>
        </w:rPr>
        <w:t xml:space="preserve"> и заинтересовали детей</w:t>
      </w:r>
      <w:proofErr w:type="gramStart"/>
      <w:r>
        <w:rPr>
          <w:color w:val="333333"/>
          <w:sz w:val="28"/>
          <w:szCs w:val="28"/>
          <w:u w:val="none"/>
        </w:rPr>
        <w:t xml:space="preserve"> </w:t>
      </w:r>
      <w:r w:rsidRPr="00703BA1">
        <w:rPr>
          <w:color w:val="333333"/>
          <w:sz w:val="28"/>
          <w:szCs w:val="28"/>
          <w:u w:val="none"/>
        </w:rPr>
        <w:t>.</w:t>
      </w:r>
      <w:proofErr w:type="gramEnd"/>
      <w:r w:rsidRPr="00B766AF">
        <w:rPr>
          <w:u w:val="none"/>
        </w:rPr>
        <w:t xml:space="preserve"> </w:t>
      </w:r>
      <w:r>
        <w:rPr>
          <w:color w:val="000000"/>
          <w:sz w:val="28"/>
          <w:szCs w:val="28"/>
          <w:u w:val="none"/>
          <w:shd w:val="clear" w:color="auto" w:fill="FFFFFF"/>
        </w:rPr>
        <w:t xml:space="preserve">Су - </w:t>
      </w:r>
      <w:proofErr w:type="spellStart"/>
      <w:r>
        <w:rPr>
          <w:color w:val="000000"/>
          <w:sz w:val="28"/>
          <w:szCs w:val="28"/>
          <w:u w:val="none"/>
          <w:shd w:val="clear" w:color="auto" w:fill="FFFFFF"/>
        </w:rPr>
        <w:t>джок</w:t>
      </w:r>
      <w:proofErr w:type="spellEnd"/>
      <w:r>
        <w:rPr>
          <w:color w:val="000000"/>
          <w:sz w:val="28"/>
          <w:szCs w:val="28"/>
          <w:u w:val="none"/>
          <w:shd w:val="clear" w:color="auto" w:fill="FFFFFF"/>
        </w:rPr>
        <w:t xml:space="preserve">  терапия, </w:t>
      </w:r>
      <w:r w:rsidRPr="00703BA1">
        <w:rPr>
          <w:color w:val="000000"/>
          <w:sz w:val="28"/>
          <w:szCs w:val="28"/>
          <w:u w:val="none"/>
          <w:shd w:val="clear" w:color="auto" w:fill="FFFFFF"/>
        </w:rPr>
        <w:t xml:space="preserve">как средство развития речи и мелкой моторики у детей </w:t>
      </w:r>
      <w:r w:rsidRPr="00703BA1">
        <w:rPr>
          <w:sz w:val="28"/>
          <w:szCs w:val="28"/>
          <w:u w:val="none"/>
        </w:rPr>
        <w:t>с при</w:t>
      </w:r>
      <w:r>
        <w:rPr>
          <w:sz w:val="28"/>
          <w:szCs w:val="28"/>
          <w:u w:val="none"/>
        </w:rPr>
        <w:t xml:space="preserve">менением </w:t>
      </w:r>
      <w:proofErr w:type="spellStart"/>
      <w:r>
        <w:rPr>
          <w:sz w:val="28"/>
          <w:szCs w:val="28"/>
          <w:u w:val="none"/>
        </w:rPr>
        <w:t>по</w:t>
      </w:r>
      <w:r w:rsidRPr="00703BA1">
        <w:rPr>
          <w:sz w:val="28"/>
          <w:szCs w:val="28"/>
          <w:u w:val="none"/>
        </w:rPr>
        <w:t>тешек</w:t>
      </w:r>
      <w:proofErr w:type="spellEnd"/>
      <w:r w:rsidRPr="00703BA1">
        <w:rPr>
          <w:sz w:val="28"/>
          <w:szCs w:val="28"/>
          <w:u w:val="none"/>
        </w:rPr>
        <w:t>, стихотворений.</w:t>
      </w:r>
      <w:r w:rsidRPr="00B766AF">
        <w:rPr>
          <w:u w:val="none"/>
        </w:rPr>
        <w:t xml:space="preserve"> </w:t>
      </w:r>
      <w:r w:rsidRPr="00703BA1">
        <w:rPr>
          <w:color w:val="181818"/>
          <w:sz w:val="28"/>
          <w:szCs w:val="28"/>
          <w:u w:val="none"/>
        </w:rPr>
        <w:t xml:space="preserve">Детям нравится делать массаж ладошек и пальчиков с помощью шаров – «ежиков» с колечками, а это, в свою очередь, оказывает благотворное </w:t>
      </w:r>
      <w:r>
        <w:rPr>
          <w:color w:val="181818"/>
          <w:sz w:val="28"/>
          <w:szCs w:val="28"/>
          <w:u w:val="none"/>
        </w:rPr>
        <w:t xml:space="preserve"> </w:t>
      </w:r>
      <w:r w:rsidRPr="00703BA1">
        <w:rPr>
          <w:color w:val="181818"/>
          <w:sz w:val="28"/>
          <w:szCs w:val="28"/>
          <w:u w:val="none"/>
        </w:rPr>
        <w:t xml:space="preserve"> развитие мелкой моторики.</w:t>
      </w:r>
      <w:r w:rsidRPr="00B766AF">
        <w:rPr>
          <w:u w:val="none"/>
        </w:rPr>
        <w:t xml:space="preserve"> </w:t>
      </w:r>
      <w:r w:rsidRPr="00703BA1">
        <w:rPr>
          <w:color w:val="181818"/>
          <w:sz w:val="28"/>
          <w:szCs w:val="28"/>
          <w:u w:val="none"/>
        </w:rPr>
        <w:t>Су-</w:t>
      </w:r>
      <w:proofErr w:type="spellStart"/>
      <w:r w:rsidRPr="00703BA1">
        <w:rPr>
          <w:color w:val="181818"/>
          <w:sz w:val="28"/>
          <w:szCs w:val="28"/>
          <w:u w:val="none"/>
        </w:rPr>
        <w:t>Джок</w:t>
      </w:r>
      <w:proofErr w:type="spellEnd"/>
      <w:r w:rsidRPr="00703BA1">
        <w:rPr>
          <w:color w:val="181818"/>
          <w:sz w:val="28"/>
          <w:szCs w:val="28"/>
          <w:u w:val="none"/>
        </w:rPr>
        <w:t xml:space="preserve"> </w:t>
      </w:r>
      <w:proofErr w:type="spellStart"/>
      <w:r w:rsidRPr="00703BA1">
        <w:rPr>
          <w:color w:val="181818"/>
          <w:sz w:val="28"/>
          <w:szCs w:val="28"/>
          <w:u w:val="none"/>
        </w:rPr>
        <w:t>массажеры</w:t>
      </w:r>
      <w:proofErr w:type="spellEnd"/>
      <w:r w:rsidRPr="00703BA1">
        <w:rPr>
          <w:color w:val="181818"/>
          <w:sz w:val="28"/>
          <w:szCs w:val="28"/>
          <w:u w:val="none"/>
        </w:rPr>
        <w:t xml:space="preserve"> можно активно использовать: при выполнении пальчиковой гимнастики; автоматизации звуков, звукового и слогового анализа слов; совершенствовании лексико–грамматических категорий; развитии памяти и внимания.</w:t>
      </w:r>
      <w:r>
        <w:rPr>
          <w:color w:val="181818"/>
          <w:sz w:val="28"/>
          <w:szCs w:val="28"/>
          <w:u w:val="none"/>
        </w:rPr>
        <w:t xml:space="preserve"> Являюсь руководителям кружка по дополнительному образованию «Мой веселый, звонкий мяч». </w:t>
      </w:r>
    </w:p>
    <w:p w:rsidR="008F07A9" w:rsidRDefault="00FB272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735465E" wp14:editId="61D96BC6">
            <wp:simplePos x="0" y="0"/>
            <wp:positionH relativeFrom="column">
              <wp:posOffset>-386715</wp:posOffset>
            </wp:positionH>
            <wp:positionV relativeFrom="paragraph">
              <wp:posOffset>2917190</wp:posOffset>
            </wp:positionV>
            <wp:extent cx="2952115" cy="2519680"/>
            <wp:effectExtent l="0" t="0" r="635" b="0"/>
            <wp:wrapNone/>
            <wp:docPr id="5122" name="Picture 2" descr="C:\Users\Admin\Downloads\IMG_20230124_102324_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Admin\Downloads\IMG_20230124_102324_4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519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086CC9" wp14:editId="77423D66">
            <wp:simplePos x="0" y="0"/>
            <wp:positionH relativeFrom="column">
              <wp:posOffset>-342900</wp:posOffset>
            </wp:positionH>
            <wp:positionV relativeFrom="paragraph">
              <wp:posOffset>353060</wp:posOffset>
            </wp:positionV>
            <wp:extent cx="2663825" cy="2176780"/>
            <wp:effectExtent l="0" t="4127" r="0" b="0"/>
            <wp:wrapNone/>
            <wp:docPr id="3" name="Picture 2" descr="C:\Users\Admin\Downloads\20221221_1549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ownloads\20221221_15490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3825" cy="21767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3A5EED" wp14:editId="31588117">
            <wp:simplePos x="0" y="0"/>
            <wp:positionH relativeFrom="column">
              <wp:posOffset>2709545</wp:posOffset>
            </wp:positionH>
            <wp:positionV relativeFrom="paragraph">
              <wp:posOffset>2341245</wp:posOffset>
            </wp:positionV>
            <wp:extent cx="2288540" cy="3096260"/>
            <wp:effectExtent l="0" t="0" r="0" b="8890"/>
            <wp:wrapNone/>
            <wp:docPr id="1031" name="Picture 7" descr="C:\Users\Admin\Downloads\IMG_20230215_154135_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Admin\Downloads\IMG_20230215_154135_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0962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3B4032" wp14:editId="0E1A8965">
            <wp:simplePos x="0" y="0"/>
            <wp:positionH relativeFrom="column">
              <wp:posOffset>1351915</wp:posOffset>
            </wp:positionH>
            <wp:positionV relativeFrom="paragraph">
              <wp:posOffset>-106680</wp:posOffset>
            </wp:positionV>
            <wp:extent cx="3645986" cy="2448272"/>
            <wp:effectExtent l="0" t="0" r="0" b="9525"/>
            <wp:wrapNone/>
            <wp:docPr id="1027" name="Picture 3" descr="C:\Users\Admin\Downloads\IMG-0eddc73b9023f4ddd005d7606f008a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ownloads\IMG-0eddc73b9023f4ddd005d7606f008ac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86" cy="24482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8F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CB" w:rsidRDefault="009C0CCB" w:rsidP="00FB272B">
      <w:pPr>
        <w:spacing w:after="0" w:line="240" w:lineRule="auto"/>
      </w:pPr>
      <w:r>
        <w:separator/>
      </w:r>
    </w:p>
  </w:endnote>
  <w:endnote w:type="continuationSeparator" w:id="0">
    <w:p w:rsidR="009C0CCB" w:rsidRDefault="009C0CCB" w:rsidP="00FB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CB" w:rsidRDefault="009C0CCB" w:rsidP="00FB272B">
      <w:pPr>
        <w:spacing w:after="0" w:line="240" w:lineRule="auto"/>
      </w:pPr>
      <w:r>
        <w:separator/>
      </w:r>
    </w:p>
  </w:footnote>
  <w:footnote w:type="continuationSeparator" w:id="0">
    <w:p w:rsidR="009C0CCB" w:rsidRDefault="009C0CCB" w:rsidP="00FB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2B"/>
    <w:rsid w:val="008F07A9"/>
    <w:rsid w:val="009C0CCB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72B"/>
  </w:style>
  <w:style w:type="paragraph" w:styleId="a5">
    <w:name w:val="footer"/>
    <w:basedOn w:val="a"/>
    <w:link w:val="a6"/>
    <w:uiPriority w:val="99"/>
    <w:unhideWhenUsed/>
    <w:rsid w:val="00F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72B"/>
  </w:style>
  <w:style w:type="paragraph" w:styleId="a7">
    <w:name w:val="Normal (Web)"/>
    <w:basedOn w:val="a"/>
    <w:uiPriority w:val="99"/>
    <w:semiHidden/>
    <w:unhideWhenUsed/>
    <w:rsid w:val="00FB272B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paragraph" w:customStyle="1" w:styleId="c11">
    <w:name w:val="c11"/>
    <w:basedOn w:val="a"/>
    <w:rsid w:val="00FB272B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character" w:customStyle="1" w:styleId="c7">
    <w:name w:val="c7"/>
    <w:basedOn w:val="a0"/>
    <w:rsid w:val="00FB2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72B"/>
  </w:style>
  <w:style w:type="paragraph" w:styleId="a5">
    <w:name w:val="footer"/>
    <w:basedOn w:val="a"/>
    <w:link w:val="a6"/>
    <w:uiPriority w:val="99"/>
    <w:unhideWhenUsed/>
    <w:rsid w:val="00FB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72B"/>
  </w:style>
  <w:style w:type="paragraph" w:styleId="a7">
    <w:name w:val="Normal (Web)"/>
    <w:basedOn w:val="a"/>
    <w:uiPriority w:val="99"/>
    <w:semiHidden/>
    <w:unhideWhenUsed/>
    <w:rsid w:val="00FB272B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paragraph" w:customStyle="1" w:styleId="c11">
    <w:name w:val="c11"/>
    <w:basedOn w:val="a"/>
    <w:rsid w:val="00FB272B"/>
    <w:pPr>
      <w:spacing w:before="100" w:beforeAutospacing="1" w:after="100" w:afterAutospacing="1" w:line="240" w:lineRule="auto"/>
    </w:pPr>
    <w:rPr>
      <w:rFonts w:eastAsia="Times New Roman"/>
      <w:u w:val="none"/>
      <w:lang w:eastAsia="ru-RU"/>
    </w:rPr>
  </w:style>
  <w:style w:type="character" w:customStyle="1" w:styleId="c7">
    <w:name w:val="c7"/>
    <w:basedOn w:val="a0"/>
    <w:rsid w:val="00FB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2023-03-05T11:54:00Z</dcterms:created>
  <dcterms:modified xsi:type="dcterms:W3CDTF">2023-03-05T11:58:00Z</dcterms:modified>
</cp:coreProperties>
</file>